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3E" w:rsidRDefault="00A3063E" w:rsidP="00A306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33D06">
        <w:rPr>
          <w:rFonts w:ascii="Times New Roman" w:hAnsi="Times New Roman" w:cs="Times New Roman"/>
          <w:sz w:val="24"/>
          <w:szCs w:val="24"/>
          <w:lang w:val="sr-Cyrl-RS"/>
        </w:rPr>
        <w:t>177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3063E" w:rsidRDefault="00333D06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3063E">
        <w:rPr>
          <w:rFonts w:ascii="Times New Roman" w:hAnsi="Times New Roman" w:cs="Times New Roman"/>
          <w:sz w:val="24"/>
          <w:szCs w:val="24"/>
        </w:rPr>
        <w:t>.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3063E" w:rsidRP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6D12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333D06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A178F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A3063E" w:rsidRP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063E" w:rsidRDefault="00A3063E" w:rsidP="00A3063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3063E" w:rsidRPr="00A3063E" w:rsidRDefault="00A3063E" w:rsidP="00A3063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3063E" w:rsidRDefault="00A3063E" w:rsidP="00A3063E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</w:t>
      </w:r>
      <w:r>
        <w:rPr>
          <w:rFonts w:ascii="Times New Roman" w:hAnsi="Times New Roman"/>
          <w:szCs w:val="24"/>
        </w:rPr>
        <w:t>101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A3063E" w:rsidRDefault="00A3063E" w:rsidP="00A3063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bCs/>
          <w:szCs w:val="24"/>
          <w:lang w:val="sr-Cyrl-CS"/>
        </w:rPr>
        <w:t xml:space="preserve">1. Разматрање </w:t>
      </w:r>
      <w:r w:rsidR="00766D12">
        <w:rPr>
          <w:rFonts w:eastAsia="Times New Roman" w:cs="Times New Roman"/>
          <w:bCs/>
          <w:szCs w:val="24"/>
          <w:lang w:val="sr-Cyrl-RS"/>
        </w:rPr>
        <w:t xml:space="preserve">амандмана на </w:t>
      </w:r>
      <w:r w:rsidR="00766D12">
        <w:rPr>
          <w:rFonts w:eastAsia="Times New Roman" w:cs="Times New Roman"/>
          <w:bCs/>
          <w:szCs w:val="24"/>
          <w:lang w:val="sr-Cyrl-CS"/>
        </w:rPr>
        <w:t>Предлог</w:t>
      </w:r>
      <w:r>
        <w:rPr>
          <w:rFonts w:eastAsia="Times New Roman" w:cs="Times New Roman"/>
          <w:bCs/>
          <w:szCs w:val="24"/>
          <w:lang w:val="sr-Cyrl-CS"/>
        </w:rPr>
        <w:t xml:space="preserve"> закона о жичарама за транспорт лица, </w:t>
      </w:r>
      <w:r>
        <w:rPr>
          <w:rFonts w:eastAsia="Times New Roman" w:cs="Times New Roman"/>
          <w:szCs w:val="24"/>
          <w:lang w:val="sr-Cyrl-CS"/>
        </w:rPr>
        <w:t xml:space="preserve">који је поднела Влада; </w:t>
      </w:r>
    </w:p>
    <w:p w:rsidR="00A3063E" w:rsidRPr="00A3063E" w:rsidRDefault="00A3063E" w:rsidP="00A3063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>2. Разматрање</w:t>
      </w:r>
      <w:r w:rsidR="00766D12">
        <w:rPr>
          <w:rFonts w:eastAsia="Times New Roman" w:cs="Times New Roman"/>
          <w:bCs/>
          <w:szCs w:val="24"/>
          <w:lang w:val="sr-Cyrl-CS"/>
        </w:rPr>
        <w:t xml:space="preserve"> амандмана на Предлог</w:t>
      </w:r>
      <w:r>
        <w:rPr>
          <w:rFonts w:eastAsia="Times New Roman" w:cs="Times New Roman"/>
          <w:bCs/>
          <w:szCs w:val="24"/>
          <w:lang w:val="sr-Cyrl-CS"/>
        </w:rPr>
        <w:t xml:space="preserve"> закона о уговорима о превозу у железничком саобраћају, </w:t>
      </w:r>
      <w:r w:rsidR="007A178F">
        <w:rPr>
          <w:rFonts w:eastAsia="Times New Roman" w:cs="Times New Roman"/>
          <w:szCs w:val="24"/>
          <w:lang w:val="sr-Cyrl-CS"/>
        </w:rPr>
        <w:t>који је поднела Влада.</w:t>
      </w:r>
      <w:r>
        <w:rPr>
          <w:rFonts w:eastAsia="Times New Roman" w:cs="Times New Roman"/>
          <w:szCs w:val="24"/>
          <w:lang w:val="sr-Cyrl-CS"/>
        </w:rPr>
        <w:t xml:space="preserve"> </w:t>
      </w:r>
    </w:p>
    <w:p w:rsidR="00A3063E" w:rsidRDefault="00A3063E" w:rsidP="00A3063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66D12" w:rsidRPr="00766D12" w:rsidRDefault="00766D12" w:rsidP="00A3063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63E" w:rsidRDefault="00A3063E" w:rsidP="00A306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E"/>
    <w:rsid w:val="00333D06"/>
    <w:rsid w:val="003A18FC"/>
    <w:rsid w:val="003E3002"/>
    <w:rsid w:val="00497589"/>
    <w:rsid w:val="00766D12"/>
    <w:rsid w:val="007A178F"/>
    <w:rsid w:val="008159E7"/>
    <w:rsid w:val="00A3063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3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06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3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06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2015-04-22T13:39:00Z</dcterms:created>
  <dcterms:modified xsi:type="dcterms:W3CDTF">2015-04-22T13:39:00Z</dcterms:modified>
</cp:coreProperties>
</file>